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75" w:rsidRPr="00CE1645" w:rsidRDefault="007C1B75" w:rsidP="007C1B75">
      <w:pPr>
        <w:spacing w:after="0" w:line="240" w:lineRule="auto"/>
        <w:contextualSpacing/>
        <w:rPr>
          <w:rFonts w:ascii="Times New Roman" w:hAnsi="Times New Roman" w:cs="Times New Roman"/>
          <w:b/>
          <w:color w:val="000000" w:themeColor="text1"/>
          <w:sz w:val="24"/>
          <w:szCs w:val="24"/>
        </w:rPr>
      </w:pPr>
      <w:r w:rsidRPr="00CE1645">
        <w:rPr>
          <w:rFonts w:ascii="Times New Roman" w:hAnsi="Times New Roman" w:cs="Times New Roman"/>
          <w:b/>
          <w:color w:val="000000" w:themeColor="text1"/>
          <w:sz w:val="24"/>
          <w:szCs w:val="24"/>
        </w:rPr>
        <w:t>Tisková zpráva: Open Air Libuše</w:t>
      </w:r>
    </w:p>
    <w:p w:rsidR="007C1B75" w:rsidRPr="00CE1645" w:rsidRDefault="007C1B75" w:rsidP="007C1B75">
      <w:pPr>
        <w:spacing w:after="0" w:line="240" w:lineRule="auto"/>
        <w:contextualSpacing/>
        <w:rPr>
          <w:rFonts w:ascii="Times New Roman" w:hAnsi="Times New Roman" w:cs="Times New Roman"/>
          <w:color w:val="000000" w:themeColor="text1"/>
          <w:sz w:val="24"/>
          <w:szCs w:val="24"/>
        </w:rPr>
      </w:pPr>
    </w:p>
    <w:p w:rsidR="007C1B75" w:rsidRPr="00CE1645" w:rsidRDefault="007C1B75" w:rsidP="007C1B75">
      <w:pPr>
        <w:spacing w:after="0" w:line="240" w:lineRule="auto"/>
        <w:contextualSpacing/>
        <w:rPr>
          <w:rFonts w:ascii="Times New Roman" w:hAnsi="Times New Roman" w:cs="Times New Roman"/>
          <w:color w:val="000000" w:themeColor="text1"/>
          <w:sz w:val="24"/>
          <w:szCs w:val="24"/>
        </w:rPr>
      </w:pPr>
      <w:r w:rsidRPr="00CE1645">
        <w:rPr>
          <w:rStyle w:val="Siln"/>
          <w:rFonts w:ascii="Times New Roman" w:hAnsi="Times New Roman" w:cs="Times New Roman"/>
          <w:b w:val="0"/>
          <w:bCs w:val="0"/>
          <w:color w:val="000000" w:themeColor="text1"/>
          <w:sz w:val="24"/>
          <w:szCs w:val="24"/>
        </w:rPr>
        <w:t>Ve spolupráci se sólisty Národního divadla v Praze a Severočeským divadlem proběhne 11. června výpravné provedení naší národní opery oper - Smetanovy Libuše. </w:t>
      </w:r>
      <w:r w:rsidR="00CE1645" w:rsidRPr="00CE1645">
        <w:rPr>
          <w:rStyle w:val="Siln"/>
          <w:rFonts w:ascii="Times New Roman" w:hAnsi="Times New Roman" w:cs="Times New Roman"/>
          <w:b w:val="0"/>
          <w:bCs w:val="0"/>
          <w:color w:val="000000" w:themeColor="text1"/>
          <w:sz w:val="24"/>
          <w:szCs w:val="24"/>
        </w:rPr>
        <w:t>Pro účely představení</w:t>
      </w:r>
      <w:r w:rsidRPr="00CE1645">
        <w:rPr>
          <w:rStyle w:val="Siln"/>
          <w:rFonts w:ascii="Times New Roman" w:hAnsi="Times New Roman" w:cs="Times New Roman"/>
          <w:b w:val="0"/>
          <w:bCs w:val="0"/>
          <w:color w:val="000000" w:themeColor="text1"/>
          <w:sz w:val="24"/>
          <w:szCs w:val="24"/>
        </w:rPr>
        <w:t xml:space="preserve"> budou vystavěna v Klášteře </w:t>
      </w:r>
      <w:r w:rsidR="00CE1645" w:rsidRPr="00CE1645">
        <w:rPr>
          <w:rStyle w:val="Siln"/>
          <w:rFonts w:ascii="Times New Roman" w:hAnsi="Times New Roman" w:cs="Times New Roman"/>
          <w:b w:val="0"/>
          <w:bCs w:val="0"/>
          <w:color w:val="000000" w:themeColor="text1"/>
          <w:sz w:val="24"/>
          <w:szCs w:val="24"/>
        </w:rPr>
        <w:t xml:space="preserve">u Nepomuka </w:t>
      </w:r>
      <w:r w:rsidRPr="00CE1645">
        <w:rPr>
          <w:rStyle w:val="Siln"/>
          <w:rFonts w:ascii="Times New Roman" w:hAnsi="Times New Roman" w:cs="Times New Roman"/>
          <w:b w:val="0"/>
          <w:bCs w:val="0"/>
          <w:color w:val="000000" w:themeColor="text1"/>
          <w:sz w:val="24"/>
          <w:szCs w:val="24"/>
        </w:rPr>
        <w:t>na návsi</w:t>
      </w:r>
      <w:r w:rsidR="00CE1645" w:rsidRPr="00CE1645">
        <w:rPr>
          <w:rStyle w:val="Siln"/>
          <w:rFonts w:ascii="Times New Roman" w:hAnsi="Times New Roman" w:cs="Times New Roman"/>
          <w:b w:val="0"/>
          <w:bCs w:val="0"/>
          <w:color w:val="000000" w:themeColor="text1"/>
          <w:sz w:val="24"/>
          <w:szCs w:val="24"/>
        </w:rPr>
        <w:t>, kde jsou rozvaliny středověkého cisterciáckého konventu,</w:t>
      </w:r>
      <w:r w:rsidRPr="00CE1645">
        <w:rPr>
          <w:rStyle w:val="Siln"/>
          <w:rFonts w:ascii="Times New Roman" w:hAnsi="Times New Roman" w:cs="Times New Roman"/>
          <w:b w:val="0"/>
          <w:bCs w:val="0"/>
          <w:color w:val="000000" w:themeColor="text1"/>
          <w:sz w:val="24"/>
          <w:szCs w:val="24"/>
        </w:rPr>
        <w:t xml:space="preserve"> dvě velká krytá pódia, představí se kompletní orchestr, sbor a 12 sólistů v hlavních rolích. Představení bude nepochybně regionální událostí roku 2022. Libuše se odehraje u příležitosti 150. výročí vzniku opery pod místem nálezu Rukopisu zelenohorského, hlavního zdroje libreta. Titulní role se zhostí Eva Urbanová, roli Přemysla ztvární Svatopluk Sem. </w:t>
      </w:r>
      <w:r w:rsidRPr="00CE1645">
        <w:rPr>
          <w:rFonts w:ascii="Times New Roman" w:hAnsi="Times New Roman" w:cs="Times New Roman"/>
          <w:color w:val="000000" w:themeColor="text1"/>
          <w:sz w:val="24"/>
          <w:szCs w:val="24"/>
          <w:shd w:val="clear" w:color="auto" w:fill="FFFFFF"/>
        </w:rPr>
        <w:t xml:space="preserve">Operu bude živě přenášet rovněž TV Noe, která zařadí o přestávce i tematický dokument k výročí opery. </w:t>
      </w:r>
    </w:p>
    <w:p w:rsidR="007C1B75" w:rsidRPr="00CE1645" w:rsidRDefault="007C1B75" w:rsidP="00CE1645">
      <w:pPr>
        <w:spacing w:before="100" w:beforeAutospacing="1" w:after="0" w:line="240" w:lineRule="auto"/>
        <w:rPr>
          <w:rFonts w:ascii="Times New Roman" w:eastAsia="Times New Roman" w:hAnsi="Times New Roman" w:cs="Times New Roman"/>
          <w:color w:val="000000"/>
          <w:sz w:val="24"/>
          <w:szCs w:val="24"/>
          <w:lang w:eastAsia="cs-CZ"/>
        </w:rPr>
      </w:pPr>
      <w:r w:rsidRPr="007C1B75">
        <w:rPr>
          <w:rFonts w:ascii="Times New Roman" w:eastAsia="Times New Roman" w:hAnsi="Times New Roman" w:cs="Times New Roman"/>
          <w:color w:val="000000"/>
          <w:sz w:val="24"/>
          <w:szCs w:val="24"/>
          <w:lang w:eastAsia="cs-CZ"/>
        </w:rPr>
        <w:t>Téma kněžny Libuše se v historických pramenech objevilo několikrát, dvě jeho nejčistší zpodobnění najdeme v Kosmově kronice a v Rukopisu zelenohorském, nalezeném v roce 1817 na zámku Zelená Hora u Nepomuka. Právě tento rukopis, který je dnes oficiálně považován za palimpsest z doby krátce před svým nálezem, byl hlavním inspiračním zdrojem pro libreto opery.</w:t>
      </w:r>
      <w:r w:rsidR="00CE1645" w:rsidRPr="00CE1645">
        <w:rPr>
          <w:rFonts w:ascii="Times New Roman" w:eastAsia="Times New Roman" w:hAnsi="Times New Roman" w:cs="Times New Roman"/>
          <w:color w:val="000000"/>
          <w:sz w:val="24"/>
          <w:szCs w:val="24"/>
          <w:lang w:eastAsia="cs-CZ"/>
        </w:rPr>
        <w:t xml:space="preserve"> Josef</w:t>
      </w:r>
      <w:r w:rsidRPr="007C1B75">
        <w:rPr>
          <w:rFonts w:ascii="Times New Roman" w:eastAsia="Times New Roman" w:hAnsi="Times New Roman" w:cs="Times New Roman"/>
          <w:color w:val="000000"/>
          <w:sz w:val="24"/>
          <w:szCs w:val="24"/>
          <w:lang w:eastAsia="cs-CZ"/>
        </w:rPr>
        <w:t xml:space="preserve"> Wenzig</w:t>
      </w:r>
      <w:r w:rsidR="00CE1645" w:rsidRPr="00CE1645">
        <w:rPr>
          <w:rFonts w:ascii="Times New Roman" w:eastAsia="Times New Roman" w:hAnsi="Times New Roman" w:cs="Times New Roman"/>
          <w:color w:val="000000"/>
          <w:sz w:val="24"/>
          <w:szCs w:val="24"/>
          <w:lang w:eastAsia="cs-CZ"/>
        </w:rPr>
        <w:t>, autor libreta Libuše,</w:t>
      </w:r>
      <w:r w:rsidRPr="007C1B75">
        <w:rPr>
          <w:rFonts w:ascii="Times New Roman" w:eastAsia="Times New Roman" w:hAnsi="Times New Roman" w:cs="Times New Roman"/>
          <w:color w:val="000000"/>
          <w:sz w:val="24"/>
          <w:szCs w:val="24"/>
          <w:lang w:eastAsia="cs-CZ"/>
        </w:rPr>
        <w:t xml:space="preserve"> nepřevzal z tohoto dílka pouze námět a některé postavy, al</w:t>
      </w:r>
      <w:r w:rsidRPr="00CE1645">
        <w:rPr>
          <w:rFonts w:ascii="Times New Roman" w:eastAsia="Times New Roman" w:hAnsi="Times New Roman" w:cs="Times New Roman"/>
          <w:color w:val="000000"/>
          <w:sz w:val="24"/>
          <w:szCs w:val="24"/>
          <w:lang w:eastAsia="cs-CZ"/>
        </w:rPr>
        <w:t>e rovnou i celé věty.</w:t>
      </w:r>
    </w:p>
    <w:p w:rsidR="00CE1645" w:rsidRPr="00CE1645" w:rsidRDefault="00CE1645" w:rsidP="00CE1645">
      <w:pPr>
        <w:spacing w:before="100" w:beforeAutospacing="1" w:after="0" w:line="240" w:lineRule="auto"/>
        <w:rPr>
          <w:rFonts w:ascii="Times New Roman" w:eastAsia="Times New Roman" w:hAnsi="Times New Roman" w:cs="Times New Roman"/>
          <w:color w:val="000000"/>
          <w:sz w:val="24"/>
          <w:szCs w:val="24"/>
          <w:lang w:eastAsia="cs-CZ"/>
        </w:rPr>
      </w:pPr>
      <w:r w:rsidRPr="007C1B75">
        <w:rPr>
          <w:rFonts w:ascii="Times New Roman" w:eastAsia="Times New Roman" w:hAnsi="Times New Roman" w:cs="Times New Roman"/>
          <w:color w:val="000000"/>
          <w:sz w:val="24"/>
          <w:szCs w:val="24"/>
          <w:lang w:eastAsia="cs-CZ"/>
        </w:rPr>
        <w:t>Wenzig dokončil libreto v roce 1866, na překladu spolupracoval s Ervínem Špindlerem. Smetana hudbu finalizoval v roce 1872 a opera byla při prvním otevření Národního divadla uvedena až 11. června 1881, tedy 9 let po její</w:t>
      </w:r>
      <w:r w:rsidRPr="00CE1645">
        <w:rPr>
          <w:rFonts w:ascii="Times New Roman" w:eastAsia="Times New Roman" w:hAnsi="Times New Roman" w:cs="Times New Roman"/>
          <w:color w:val="000000"/>
          <w:sz w:val="24"/>
          <w:szCs w:val="24"/>
          <w:lang w:eastAsia="cs-CZ"/>
        </w:rPr>
        <w:t>m dokončení.</w:t>
      </w:r>
    </w:p>
    <w:p w:rsidR="007C1B75" w:rsidRPr="00CE1645" w:rsidRDefault="007C1B75" w:rsidP="007C1B75">
      <w:pPr>
        <w:spacing w:after="0" w:line="240" w:lineRule="auto"/>
        <w:contextualSpacing/>
        <w:rPr>
          <w:rFonts w:ascii="Times New Roman" w:hAnsi="Times New Roman" w:cs="Times New Roman"/>
          <w:color w:val="000000" w:themeColor="text1"/>
          <w:sz w:val="24"/>
          <w:szCs w:val="24"/>
        </w:rPr>
      </w:pPr>
    </w:p>
    <w:p w:rsidR="007C1B75" w:rsidRPr="00CE1645" w:rsidRDefault="007C1B75" w:rsidP="007C1B75">
      <w:pPr>
        <w:spacing w:after="0" w:line="240" w:lineRule="auto"/>
        <w:contextualSpacing/>
        <w:rPr>
          <w:rFonts w:ascii="Times New Roman" w:hAnsi="Times New Roman" w:cs="Times New Roman"/>
          <w:color w:val="000000"/>
          <w:sz w:val="24"/>
          <w:szCs w:val="24"/>
        </w:rPr>
      </w:pPr>
      <w:r w:rsidRPr="00CE1645">
        <w:rPr>
          <w:rFonts w:ascii="Times New Roman" w:hAnsi="Times New Roman" w:cs="Times New Roman"/>
          <w:color w:val="000000"/>
          <w:sz w:val="24"/>
          <w:szCs w:val="24"/>
        </w:rPr>
        <w:t>Vznik Libuše spadá do politicky přelomové doby. V říjnu 1860 se sice uvolňuje politické vědomí, které naznačuje konec centralismu a možnost samostatného národního rozvoje, bohužel tento směr nemá dlouhého trvání. A zatímco Maďaři si staví vlastní parlament, Češi mohou zbudovat „jen“ Národní divadlo. A v něm pak pěstovat umění, které bylo zároveň bojem za vlastní nezávislost a obrození.</w:t>
      </w:r>
    </w:p>
    <w:p w:rsidR="00CE1645" w:rsidRPr="007C1B75" w:rsidRDefault="00CE1645" w:rsidP="00CE1645">
      <w:pPr>
        <w:spacing w:before="100" w:beforeAutospacing="1" w:after="0" w:line="240" w:lineRule="auto"/>
        <w:rPr>
          <w:rFonts w:ascii="Times New Roman" w:eastAsia="Times New Roman" w:hAnsi="Times New Roman" w:cs="Times New Roman"/>
          <w:color w:val="000000"/>
          <w:sz w:val="24"/>
          <w:szCs w:val="24"/>
          <w:lang w:eastAsia="cs-CZ"/>
        </w:rPr>
      </w:pPr>
      <w:r w:rsidRPr="007C1B75">
        <w:rPr>
          <w:rFonts w:ascii="Times New Roman" w:eastAsia="Times New Roman" w:hAnsi="Times New Roman" w:cs="Times New Roman"/>
          <w:color w:val="000000"/>
          <w:sz w:val="24"/>
          <w:szCs w:val="24"/>
          <w:lang w:eastAsia="cs-CZ"/>
        </w:rPr>
        <w:t>Původně byla opera uvažována jako korunovační u příležitosti již přislíbené korunovace Františka Josefa I. Josef Wenzig si proto přál, aby na konci proroctví byla zpívána píseň Kde domov můj. Vzhledem k následnému nenaplněných nadějí vlastenců a neuskutečnění korunovace Smetana zvolil naopak motiv husitského odbojného chorálu Ktož jsú boží bojovníci, a zároveň patrně záměrně oslabil hudbu při nástupu panovnické osoby – Přemysla na knížecí stolec, kdežto slavnostní ráz ponechal až na samotný závěr, oslavu českého národa.</w:t>
      </w:r>
      <w:r>
        <w:rPr>
          <w:rFonts w:ascii="Times New Roman" w:eastAsia="Times New Roman" w:hAnsi="Times New Roman" w:cs="Times New Roman"/>
          <w:color w:val="000000"/>
          <w:sz w:val="24"/>
          <w:szCs w:val="24"/>
          <w:lang w:eastAsia="cs-CZ"/>
        </w:rPr>
        <w:t xml:space="preserve"> </w:t>
      </w:r>
    </w:p>
    <w:p w:rsidR="00CE1645" w:rsidRPr="00CE1645" w:rsidRDefault="00CE1645" w:rsidP="007C1B75">
      <w:pPr>
        <w:spacing w:after="0" w:line="240" w:lineRule="auto"/>
        <w:contextualSpacing/>
        <w:rPr>
          <w:rFonts w:ascii="Times New Roman" w:hAnsi="Times New Roman" w:cs="Times New Roman"/>
          <w:color w:val="000000" w:themeColor="text1"/>
          <w:sz w:val="24"/>
          <w:szCs w:val="24"/>
        </w:rPr>
      </w:pPr>
    </w:p>
    <w:p w:rsidR="007C1B75" w:rsidRPr="00CE1645" w:rsidRDefault="007C1B75" w:rsidP="007C1B75">
      <w:pPr>
        <w:pStyle w:val="Nadpis4"/>
        <w:spacing w:before="0" w:beforeAutospacing="0" w:after="0" w:afterAutospacing="0"/>
        <w:contextualSpacing/>
        <w:rPr>
          <w:b w:val="0"/>
          <w:color w:val="000000" w:themeColor="text1"/>
        </w:rPr>
      </w:pPr>
      <w:r w:rsidRPr="00CE1645">
        <w:rPr>
          <w:b w:val="0"/>
          <w:color w:val="000000" w:themeColor="text1"/>
        </w:rPr>
        <w:t>Smetanova Libuše má proto v české opeře i kultuře mimořádné postavení. Je přímou součástí snahy našich předků o obnovení české státnosti a národní nezávislosti. Smetana v parafrázi staré české pověsti o kněžně Libuši velebí zašlou slávu národa, ale především zdůrazňuje nadčasový ideál, který se dnes zdá být téměř nedosažitelný: vlídnost, skromnost, moudrost a svornost příslušníků jednoho národa, jedné společnosti. V exteriérech byla Libuše uváděna při významných příležitostech, na Děvíně u Bratislavy ji v roce 1959 zhlédlo 150.000 diváků, další provedení následovala na Řípu, na Pražském hradě či ve Smetanově Litomyšli. Pod Zelenou Horou bude opera uvedena poprvé v historii.</w:t>
      </w:r>
    </w:p>
    <w:p w:rsidR="007C1B75" w:rsidRPr="00CE1645" w:rsidRDefault="007C1B75" w:rsidP="007C1B75">
      <w:pPr>
        <w:pStyle w:val="Nadpis4"/>
        <w:spacing w:before="0" w:beforeAutospacing="0" w:after="0" w:afterAutospacing="0"/>
        <w:contextualSpacing/>
        <w:rPr>
          <w:b w:val="0"/>
          <w:color w:val="000000" w:themeColor="text1"/>
        </w:rPr>
      </w:pPr>
    </w:p>
    <w:p w:rsidR="007C1B75" w:rsidRDefault="0081048D" w:rsidP="007C1B75">
      <w:pPr>
        <w:pStyle w:val="Nadpis4"/>
        <w:spacing w:before="0" w:beforeAutospacing="0" w:after="0" w:afterAutospacing="0"/>
        <w:contextualSpacing/>
        <w:rPr>
          <w:b w:val="0"/>
          <w:color w:val="000000" w:themeColor="text1"/>
        </w:rPr>
      </w:pPr>
      <w:r>
        <w:rPr>
          <w:b w:val="0"/>
          <w:color w:val="000000" w:themeColor="text1"/>
        </w:rPr>
        <w:t>„</w:t>
      </w:r>
      <w:r w:rsidR="007C1B75" w:rsidRPr="00CE1645">
        <w:rPr>
          <w:b w:val="0"/>
          <w:color w:val="000000" w:themeColor="text1"/>
        </w:rPr>
        <w:t xml:space="preserve">Scénu a kostýmy pro Libuši na Nepomucku vytvořil přední výtvarník Josef Jelínek, Libušina bělouše zapůjčí Jezdecký klub Úslavan Blovice, který se pyšní největším soukromým chovem starokladrubského plemene koní. Eva Urbanová, která na Nepomucku </w:t>
      </w:r>
      <w:r w:rsidR="00CE1645" w:rsidRPr="00CE1645">
        <w:rPr>
          <w:b w:val="0"/>
          <w:color w:val="000000" w:themeColor="text1"/>
        </w:rPr>
        <w:t xml:space="preserve">žije, si v dubnu letošního roku připomněla </w:t>
      </w:r>
      <w:r w:rsidR="007C1B75" w:rsidRPr="00CE1645">
        <w:rPr>
          <w:b w:val="0"/>
          <w:color w:val="000000" w:themeColor="text1"/>
        </w:rPr>
        <w:t>35</w:t>
      </w:r>
      <w:r>
        <w:rPr>
          <w:b w:val="0"/>
          <w:color w:val="000000" w:themeColor="text1"/>
        </w:rPr>
        <w:t>. výročí profesionální kariéry,“ uvádí Pavel Motejzík, vedoucí nepomucké kultury.</w:t>
      </w:r>
    </w:p>
    <w:p w:rsidR="00AA25EA" w:rsidRDefault="00AA25EA" w:rsidP="007C1B75">
      <w:pPr>
        <w:pStyle w:val="Nadpis4"/>
        <w:spacing w:before="0" w:beforeAutospacing="0" w:after="0" w:afterAutospacing="0"/>
        <w:contextualSpacing/>
        <w:rPr>
          <w:b w:val="0"/>
          <w:color w:val="000000" w:themeColor="text1"/>
        </w:rPr>
      </w:pPr>
      <w:bookmarkStart w:id="0" w:name="_GoBack"/>
      <w:bookmarkEnd w:id="0"/>
    </w:p>
    <w:p w:rsidR="001A22E1" w:rsidRPr="001A22E1" w:rsidRDefault="001A22E1" w:rsidP="001A22E1">
      <w:pPr>
        <w:pStyle w:val="Zkladntext"/>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w:t>
      </w:r>
      <w:r w:rsidRPr="00313F97">
        <w:rPr>
          <w:rFonts w:ascii="Times New Roman" w:hAnsi="Times New Roman" w:cs="Times New Roman"/>
          <w:color w:val="000000"/>
          <w:sz w:val="24"/>
          <w:szCs w:val="24"/>
        </w:rPr>
        <w:t>d š</w:t>
      </w:r>
      <w:r>
        <w:rPr>
          <w:rFonts w:ascii="Times New Roman" w:hAnsi="Times New Roman" w:cs="Times New Roman"/>
          <w:color w:val="000000"/>
          <w:sz w:val="24"/>
          <w:szCs w:val="24"/>
        </w:rPr>
        <w:t xml:space="preserve">estnácti let jsem doma na Nepomucku a </w:t>
      </w:r>
      <w:r w:rsidRPr="00313F97">
        <w:rPr>
          <w:rFonts w:ascii="Times New Roman" w:hAnsi="Times New Roman" w:cs="Times New Roman"/>
          <w:color w:val="000000"/>
          <w:sz w:val="24"/>
          <w:szCs w:val="24"/>
        </w:rPr>
        <w:t>po loňském úspěšném koncertu Open Air Nepomuk z nepomuckého náměstí, jsme vymysleli provedení opery Libuše pod šir</w:t>
      </w:r>
      <w:r>
        <w:rPr>
          <w:rFonts w:ascii="Times New Roman" w:hAnsi="Times New Roman" w:cs="Times New Roman"/>
          <w:color w:val="000000"/>
          <w:sz w:val="24"/>
          <w:szCs w:val="24"/>
        </w:rPr>
        <w:t xml:space="preserve">ým nebem. </w:t>
      </w:r>
      <w:r w:rsidRPr="00313F97">
        <w:rPr>
          <w:rFonts w:ascii="Times New Roman" w:hAnsi="Times New Roman" w:cs="Times New Roman"/>
          <w:color w:val="000000"/>
          <w:sz w:val="24"/>
          <w:szCs w:val="24"/>
        </w:rPr>
        <w:t>Velmi se těším, ráda vystupuji na venkovních scénách, protože takovýto přírodní amfiteátr udělá výjimečnou kulisu ať již ke koncertu, nebo je</w:t>
      </w:r>
      <w:r>
        <w:rPr>
          <w:rFonts w:ascii="Times New Roman" w:hAnsi="Times New Roman" w:cs="Times New Roman"/>
          <w:color w:val="000000"/>
          <w:sz w:val="24"/>
          <w:szCs w:val="24"/>
        </w:rPr>
        <w:t>ště lépe k opernímu představení,“ říká Eva Urbanová.</w:t>
      </w:r>
    </w:p>
    <w:p w:rsidR="007C1B75" w:rsidRPr="00CE1645" w:rsidRDefault="007C1B75" w:rsidP="007C1B75">
      <w:pPr>
        <w:pStyle w:val="Nadpis4"/>
        <w:spacing w:before="0" w:beforeAutospacing="0" w:after="0" w:afterAutospacing="0"/>
        <w:contextualSpacing/>
        <w:rPr>
          <w:b w:val="0"/>
          <w:color w:val="000000" w:themeColor="text1"/>
        </w:rPr>
      </w:pPr>
    </w:p>
    <w:p w:rsidR="00CE1645" w:rsidRPr="00CE1645" w:rsidRDefault="00CE1645" w:rsidP="00CE1645">
      <w:pPr>
        <w:pStyle w:val="Nadpis4"/>
        <w:spacing w:before="0" w:beforeAutospacing="0" w:after="0" w:afterAutospacing="0"/>
        <w:contextualSpacing/>
        <w:rPr>
          <w:b w:val="0"/>
          <w:color w:val="000000" w:themeColor="text1"/>
        </w:rPr>
      </w:pPr>
      <w:r w:rsidRPr="00CE1645">
        <w:rPr>
          <w:b w:val="0"/>
          <w:color w:val="000000" w:themeColor="text1"/>
        </w:rPr>
        <w:t>Vstupenky jsou v cenové relaci 550-990 Kč. Diváci budou mít možnost využít bezplatné autobusové dopravy od nádraží v Nepomuku-Dvorci a dalších zastávek v Nepomuku tam i zpět. Předprodej zajišťuje Plzenskavstupenka.cz.</w:t>
      </w:r>
    </w:p>
    <w:p w:rsidR="007C1B75" w:rsidRPr="00CE1645" w:rsidRDefault="007C1B75" w:rsidP="007C1B75">
      <w:pPr>
        <w:pStyle w:val="Nadpis4"/>
        <w:spacing w:before="0" w:beforeAutospacing="0" w:after="0" w:afterAutospacing="0"/>
        <w:contextualSpacing/>
        <w:rPr>
          <w:b w:val="0"/>
          <w:color w:val="000000" w:themeColor="text1"/>
        </w:rPr>
      </w:pPr>
    </w:p>
    <w:p w:rsidR="001A22E1" w:rsidRDefault="007B0F37" w:rsidP="007B0F37">
      <w:pPr>
        <w:shd w:val="clear" w:color="auto" w:fill="FFFFFF"/>
        <w:spacing w:after="0" w:line="240" w:lineRule="auto"/>
        <w:rPr>
          <w:rFonts w:ascii="Times New Roman" w:eastAsia="Times New Roman" w:hAnsi="Times New Roman" w:cs="Times New Roman"/>
          <w:color w:val="000000" w:themeColor="text1"/>
          <w:sz w:val="24"/>
          <w:szCs w:val="24"/>
          <w:lang w:eastAsia="cs-CZ"/>
        </w:rPr>
      </w:pPr>
      <w:r w:rsidRPr="007B0F37">
        <w:rPr>
          <w:rFonts w:ascii="Times New Roman" w:eastAsia="Times New Roman" w:hAnsi="Times New Roman" w:cs="Times New Roman"/>
          <w:color w:val="000000" w:themeColor="text1"/>
          <w:sz w:val="24"/>
          <w:szCs w:val="24"/>
          <w:lang w:eastAsia="cs-CZ"/>
        </w:rPr>
        <w:t>Generální partneři: Ministerstvo kultury ČR, Plzeňský kraj a KLAUS Timber, a.s.</w:t>
      </w:r>
      <w:r w:rsidR="001A22E1">
        <w:rPr>
          <w:rFonts w:ascii="Times New Roman" w:eastAsia="Times New Roman" w:hAnsi="Times New Roman" w:cs="Times New Roman"/>
          <w:color w:val="000000" w:themeColor="text1"/>
          <w:sz w:val="24"/>
          <w:szCs w:val="24"/>
          <w:lang w:eastAsia="cs-CZ"/>
        </w:rPr>
        <w:t xml:space="preserve"> ,</w:t>
      </w:r>
    </w:p>
    <w:p w:rsidR="001A22E1" w:rsidRDefault="001A22E1" w:rsidP="007B0F37">
      <w:pPr>
        <w:shd w:val="clear" w:color="auto" w:fill="FFFFFF"/>
        <w:spacing w:after="0" w:line="240" w:lineRule="auto"/>
        <w:rPr>
          <w:rFonts w:ascii="Times New Roman" w:eastAsia="Times New Roman" w:hAnsi="Times New Roman" w:cs="Times New Roman"/>
          <w:color w:val="000000" w:themeColor="text1"/>
          <w:sz w:val="24"/>
          <w:szCs w:val="24"/>
          <w:lang w:eastAsia="cs-CZ"/>
        </w:rPr>
      </w:pPr>
    </w:p>
    <w:p w:rsidR="007B0F37" w:rsidRPr="007B0F37" w:rsidRDefault="007B0F37" w:rsidP="007B0F37">
      <w:pPr>
        <w:shd w:val="clear" w:color="auto" w:fill="FFFFFF"/>
        <w:spacing w:after="0" w:line="240" w:lineRule="auto"/>
        <w:rPr>
          <w:rFonts w:ascii="Times New Roman" w:eastAsia="Times New Roman" w:hAnsi="Times New Roman" w:cs="Times New Roman"/>
          <w:color w:val="000000" w:themeColor="text1"/>
          <w:sz w:val="24"/>
          <w:szCs w:val="24"/>
          <w:lang w:eastAsia="cs-CZ"/>
        </w:rPr>
      </w:pPr>
      <w:r w:rsidRPr="007B0F37">
        <w:rPr>
          <w:rFonts w:ascii="Times New Roman" w:eastAsia="Times New Roman" w:hAnsi="Times New Roman" w:cs="Times New Roman"/>
          <w:color w:val="000000" w:themeColor="text1"/>
          <w:sz w:val="24"/>
          <w:szCs w:val="24"/>
          <w:lang w:eastAsia="cs-CZ"/>
        </w:rPr>
        <w:t>Akce se koná pod záštitou Mgr. Martina Baxy, ministra kultury ČR a Rudolfa Špotáka, hejtmana Plzeňského kraje.</w:t>
      </w:r>
    </w:p>
    <w:p w:rsidR="007B0F37" w:rsidRPr="007B0F37" w:rsidRDefault="007B0F37" w:rsidP="007B0F37">
      <w:pPr>
        <w:shd w:val="clear" w:color="auto" w:fill="FFFFFF"/>
        <w:spacing w:after="0" w:line="240" w:lineRule="auto"/>
        <w:rPr>
          <w:rFonts w:ascii="Times New Roman" w:eastAsia="Times New Roman" w:hAnsi="Times New Roman" w:cs="Times New Roman"/>
          <w:color w:val="000000" w:themeColor="text1"/>
          <w:sz w:val="24"/>
          <w:szCs w:val="24"/>
          <w:lang w:eastAsia="cs-CZ"/>
        </w:rPr>
      </w:pPr>
    </w:p>
    <w:p w:rsidR="007B0F37" w:rsidRPr="007B0F37" w:rsidRDefault="007B0F37" w:rsidP="007B0F37">
      <w:pPr>
        <w:shd w:val="clear" w:color="auto" w:fill="FFFFFF"/>
        <w:spacing w:after="0" w:line="240" w:lineRule="auto"/>
        <w:rPr>
          <w:rFonts w:ascii="Times New Roman" w:eastAsia="Times New Roman" w:hAnsi="Times New Roman" w:cs="Times New Roman"/>
          <w:color w:val="000000" w:themeColor="text1"/>
          <w:sz w:val="24"/>
          <w:szCs w:val="24"/>
          <w:lang w:eastAsia="cs-CZ"/>
        </w:rPr>
      </w:pPr>
      <w:r w:rsidRPr="007B0F37">
        <w:rPr>
          <w:rFonts w:ascii="Times New Roman" w:eastAsia="Times New Roman" w:hAnsi="Times New Roman" w:cs="Times New Roman"/>
          <w:color w:val="000000" w:themeColor="text1"/>
          <w:sz w:val="24"/>
          <w:szCs w:val="24"/>
          <w:lang w:eastAsia="cs-CZ"/>
        </w:rPr>
        <w:t>Představení pořádají Mikroregion Nepomucko, obec Klášter a město Nepomuk ve spolupráci se Severočeským divadlem v Ústí nad Labem a sólisty Národního divadla.</w:t>
      </w:r>
    </w:p>
    <w:p w:rsidR="007C1B75" w:rsidRPr="00CE1645" w:rsidRDefault="007C1B75" w:rsidP="007C1B75">
      <w:pPr>
        <w:pStyle w:val="Nadpis4"/>
        <w:spacing w:before="0" w:beforeAutospacing="0" w:after="0" w:afterAutospacing="0"/>
        <w:contextualSpacing/>
        <w:rPr>
          <w:b w:val="0"/>
          <w:color w:val="000000" w:themeColor="text1"/>
        </w:rPr>
      </w:pPr>
    </w:p>
    <w:p w:rsidR="007C1B75" w:rsidRPr="00CE1645" w:rsidRDefault="007C1B75" w:rsidP="007C1B75">
      <w:pPr>
        <w:pStyle w:val="Normlnweb"/>
        <w:spacing w:before="0" w:beforeAutospacing="0" w:after="0" w:afterAutospacing="0"/>
        <w:contextualSpacing/>
        <w:rPr>
          <w:color w:val="000000" w:themeColor="text1"/>
        </w:rPr>
      </w:pPr>
    </w:p>
    <w:p w:rsidR="007C1B75" w:rsidRPr="00CE1645" w:rsidRDefault="007C1B75" w:rsidP="007C1B75">
      <w:pPr>
        <w:pStyle w:val="Normlnweb"/>
        <w:spacing w:before="0" w:beforeAutospacing="0" w:after="0" w:afterAutospacing="0"/>
        <w:contextualSpacing/>
        <w:rPr>
          <w:color w:val="000000" w:themeColor="text1"/>
        </w:rPr>
      </w:pPr>
      <w:r w:rsidRPr="00CE1645">
        <w:rPr>
          <w:rStyle w:val="Siln"/>
          <w:b w:val="0"/>
          <w:color w:val="000000" w:themeColor="text1"/>
        </w:rPr>
        <w:t>------</w:t>
      </w:r>
    </w:p>
    <w:p w:rsidR="007C1B75" w:rsidRPr="00CE1645" w:rsidRDefault="007C1B75" w:rsidP="007C1B75">
      <w:pPr>
        <w:pStyle w:val="Nadpis3"/>
        <w:spacing w:before="0" w:beforeAutospacing="0" w:after="0" w:afterAutospacing="0"/>
        <w:contextualSpacing/>
        <w:rPr>
          <w:color w:val="000000" w:themeColor="text1"/>
          <w:sz w:val="24"/>
          <w:szCs w:val="24"/>
        </w:rPr>
      </w:pPr>
      <w:r w:rsidRPr="00CE1645">
        <w:rPr>
          <w:color w:val="000000" w:themeColor="text1"/>
          <w:sz w:val="24"/>
          <w:szCs w:val="24"/>
        </w:rPr>
        <w:t>OBSAZENÍ HLAVNÍCH POSTAV:</w:t>
      </w:r>
    </w:p>
    <w:p w:rsidR="007C1B75" w:rsidRPr="00CE1645" w:rsidRDefault="007C1B75" w:rsidP="007C1B75">
      <w:pPr>
        <w:pStyle w:val="Normlnweb"/>
        <w:spacing w:before="0" w:beforeAutospacing="0" w:after="0" w:afterAutospacing="0"/>
        <w:contextualSpacing/>
        <w:rPr>
          <w:color w:val="000000" w:themeColor="text1"/>
        </w:rPr>
      </w:pPr>
      <w:r w:rsidRPr="00CE1645">
        <w:rPr>
          <w:color w:val="000000" w:themeColor="text1"/>
        </w:rPr>
        <w:t>Libuše, česká kněžna – Eva Urbanová</w:t>
      </w:r>
    </w:p>
    <w:p w:rsidR="007C1B75" w:rsidRPr="00CE1645" w:rsidRDefault="007C1B75" w:rsidP="007C1B75">
      <w:pPr>
        <w:pStyle w:val="Normlnweb"/>
        <w:spacing w:before="0" w:beforeAutospacing="0" w:after="0" w:afterAutospacing="0"/>
        <w:contextualSpacing/>
        <w:rPr>
          <w:color w:val="000000" w:themeColor="text1"/>
        </w:rPr>
      </w:pPr>
      <w:r w:rsidRPr="00CE1645">
        <w:rPr>
          <w:color w:val="000000" w:themeColor="text1"/>
        </w:rPr>
        <w:t>Přemysl ze Stadic – Svatopluk Sem </w:t>
      </w:r>
    </w:p>
    <w:p w:rsidR="007C1B75" w:rsidRPr="00CE1645" w:rsidRDefault="007C1B75" w:rsidP="007C1B75">
      <w:pPr>
        <w:pStyle w:val="Normlnweb"/>
        <w:spacing w:before="0" w:beforeAutospacing="0" w:after="0" w:afterAutospacing="0"/>
        <w:contextualSpacing/>
        <w:rPr>
          <w:color w:val="000000" w:themeColor="text1"/>
        </w:rPr>
      </w:pPr>
      <w:r w:rsidRPr="00CE1645">
        <w:rPr>
          <w:color w:val="000000" w:themeColor="text1"/>
        </w:rPr>
        <w:t>Chrudoš od Otavy – Zdeněk Plech  </w:t>
      </w:r>
    </w:p>
    <w:p w:rsidR="007C1B75" w:rsidRPr="00CE1645" w:rsidRDefault="007C1B75" w:rsidP="007C1B75">
      <w:pPr>
        <w:pStyle w:val="Normlnweb"/>
        <w:spacing w:before="0" w:beforeAutospacing="0" w:after="0" w:afterAutospacing="0"/>
        <w:contextualSpacing/>
        <w:rPr>
          <w:color w:val="000000" w:themeColor="text1"/>
        </w:rPr>
      </w:pPr>
      <w:r w:rsidRPr="00CE1645">
        <w:rPr>
          <w:color w:val="000000" w:themeColor="text1"/>
        </w:rPr>
        <w:t>Šťáhlav na Radbuze, jeho bratr – Aleš Briscein</w:t>
      </w:r>
    </w:p>
    <w:p w:rsidR="007C1B75" w:rsidRPr="00CE1645" w:rsidRDefault="007C1B75" w:rsidP="007C1B75">
      <w:pPr>
        <w:pStyle w:val="Normlnweb"/>
        <w:spacing w:before="0" w:beforeAutospacing="0" w:after="0" w:afterAutospacing="0"/>
        <w:contextualSpacing/>
        <w:rPr>
          <w:color w:val="000000" w:themeColor="text1"/>
        </w:rPr>
      </w:pPr>
      <w:r w:rsidRPr="00CE1645">
        <w:rPr>
          <w:color w:val="000000" w:themeColor="text1"/>
        </w:rPr>
        <w:t>Lutobor z Dobroslavského Chlumce, jejich strýc – Pavel Vančura </w:t>
      </w:r>
    </w:p>
    <w:p w:rsidR="007C1B75" w:rsidRPr="00CE1645" w:rsidRDefault="007C1B75" w:rsidP="007C1B75">
      <w:pPr>
        <w:pStyle w:val="Normlnweb"/>
        <w:spacing w:before="0" w:beforeAutospacing="0" w:after="0" w:afterAutospacing="0"/>
        <w:contextualSpacing/>
        <w:rPr>
          <w:color w:val="000000" w:themeColor="text1"/>
        </w:rPr>
      </w:pPr>
      <w:r w:rsidRPr="00CE1645">
        <w:rPr>
          <w:color w:val="000000" w:themeColor="text1"/>
        </w:rPr>
        <w:t>Radovan od Kamena Mosta – Petr Matuszek</w:t>
      </w:r>
    </w:p>
    <w:p w:rsidR="007C1B75" w:rsidRPr="00CE1645" w:rsidRDefault="007C1B75" w:rsidP="007C1B75">
      <w:pPr>
        <w:pStyle w:val="Normlnweb"/>
        <w:spacing w:before="0" w:beforeAutospacing="0" w:after="0" w:afterAutospacing="0"/>
        <w:contextualSpacing/>
        <w:rPr>
          <w:color w:val="000000" w:themeColor="text1"/>
        </w:rPr>
      </w:pPr>
      <w:r w:rsidRPr="00CE1645">
        <w:rPr>
          <w:color w:val="000000" w:themeColor="text1"/>
        </w:rPr>
        <w:t>Krasava, Lutoborova dcera – Michaela Katráková</w:t>
      </w:r>
    </w:p>
    <w:p w:rsidR="007C1B75" w:rsidRPr="00CE1645" w:rsidRDefault="007C1B75" w:rsidP="007C1B75">
      <w:pPr>
        <w:pStyle w:val="Normlnweb"/>
        <w:spacing w:before="0" w:beforeAutospacing="0" w:after="0" w:afterAutospacing="0"/>
        <w:contextualSpacing/>
        <w:rPr>
          <w:color w:val="000000" w:themeColor="text1"/>
        </w:rPr>
      </w:pPr>
      <w:r w:rsidRPr="00CE1645">
        <w:rPr>
          <w:color w:val="000000" w:themeColor="text1"/>
        </w:rPr>
        <w:t>Radmila, sestra obou bratří – Kateřina Jalovcová</w:t>
      </w:r>
    </w:p>
    <w:p w:rsidR="007C1B75" w:rsidRPr="00CE1645" w:rsidRDefault="007C1B75" w:rsidP="007C1B75">
      <w:pPr>
        <w:pStyle w:val="Normlnweb"/>
        <w:spacing w:before="0" w:beforeAutospacing="0" w:after="0" w:afterAutospacing="0"/>
        <w:contextualSpacing/>
        <w:rPr>
          <w:color w:val="000000" w:themeColor="text1"/>
        </w:rPr>
      </w:pPr>
      <w:r w:rsidRPr="00CE1645">
        <w:rPr>
          <w:color w:val="000000" w:themeColor="text1"/>
        </w:rPr>
        <w:t>Čtyři ženci – Jarmila Baxová, Lucie Vagenknechtová, Jana Kubicová, Jaroslav Kovacs</w:t>
      </w:r>
    </w:p>
    <w:p w:rsidR="007C1B75" w:rsidRPr="00CE1645" w:rsidRDefault="007C1B75" w:rsidP="007C1B75">
      <w:pPr>
        <w:pStyle w:val="Normlnweb"/>
        <w:spacing w:before="0" w:beforeAutospacing="0" w:after="0" w:afterAutospacing="0"/>
        <w:contextualSpacing/>
        <w:rPr>
          <w:color w:val="000000" w:themeColor="text1"/>
        </w:rPr>
      </w:pPr>
      <w:r w:rsidRPr="00CE1645">
        <w:rPr>
          <w:color w:val="000000" w:themeColor="text1"/>
        </w:rPr>
        <w:t>Kmeti, leši, vladykové, panny, čeleď, lid</w:t>
      </w:r>
    </w:p>
    <w:p w:rsidR="007C1B75" w:rsidRPr="00CE1645" w:rsidRDefault="007C1B75" w:rsidP="007C1B75">
      <w:pPr>
        <w:pStyle w:val="Normlnweb"/>
        <w:spacing w:before="0" w:beforeAutospacing="0" w:after="0" w:afterAutospacing="0"/>
        <w:contextualSpacing/>
        <w:rPr>
          <w:color w:val="000000" w:themeColor="text1"/>
        </w:rPr>
      </w:pPr>
      <w:r w:rsidRPr="00CE1645">
        <w:rPr>
          <w:color w:val="000000" w:themeColor="text1"/>
        </w:rPr>
        <w:t>Libušin bělouš (JK Úslavan Blovice)</w:t>
      </w:r>
    </w:p>
    <w:p w:rsidR="007B0F37" w:rsidRDefault="007B0F37" w:rsidP="007C1B75">
      <w:pPr>
        <w:pStyle w:val="Normlnweb"/>
        <w:spacing w:before="0" w:beforeAutospacing="0" w:after="0" w:afterAutospacing="0"/>
        <w:contextualSpacing/>
        <w:rPr>
          <w:color w:val="000000" w:themeColor="text1"/>
        </w:rPr>
      </w:pPr>
    </w:p>
    <w:p w:rsidR="007C1B75" w:rsidRPr="00CE1645" w:rsidRDefault="007C1B75" w:rsidP="007C1B75">
      <w:pPr>
        <w:pStyle w:val="Normlnweb"/>
        <w:spacing w:before="0" w:beforeAutospacing="0" w:after="0" w:afterAutospacing="0"/>
        <w:contextualSpacing/>
        <w:rPr>
          <w:color w:val="000000" w:themeColor="text1"/>
        </w:rPr>
      </w:pPr>
      <w:r w:rsidRPr="00CE1645">
        <w:rPr>
          <w:color w:val="000000" w:themeColor="text1"/>
        </w:rPr>
        <w:t>Orchestr a sbor Severočeského divadla</w:t>
      </w:r>
    </w:p>
    <w:p w:rsidR="007B0F37" w:rsidRDefault="007B0F37" w:rsidP="007C1B75">
      <w:pPr>
        <w:pStyle w:val="Normlnweb"/>
        <w:spacing w:before="0" w:beforeAutospacing="0" w:after="0" w:afterAutospacing="0"/>
        <w:contextualSpacing/>
        <w:rPr>
          <w:color w:val="000000" w:themeColor="text1"/>
        </w:rPr>
      </w:pPr>
    </w:p>
    <w:p w:rsidR="007C1B75" w:rsidRPr="00CE1645" w:rsidRDefault="007C1B75" w:rsidP="007C1B75">
      <w:pPr>
        <w:pStyle w:val="Normlnweb"/>
        <w:spacing w:before="0" w:beforeAutospacing="0" w:after="0" w:afterAutospacing="0"/>
        <w:contextualSpacing/>
        <w:rPr>
          <w:color w:val="000000" w:themeColor="text1"/>
        </w:rPr>
      </w:pPr>
      <w:r w:rsidRPr="00CE1645">
        <w:rPr>
          <w:color w:val="000000" w:themeColor="text1"/>
        </w:rPr>
        <w:t>Hudba Bedřich Smetana</w:t>
      </w:r>
      <w:r w:rsidRPr="00CE1645">
        <w:rPr>
          <w:color w:val="000000" w:themeColor="text1"/>
        </w:rPr>
        <w:br/>
        <w:t>Libreto Josef Wenzig</w:t>
      </w:r>
      <w:r w:rsidRPr="00CE1645">
        <w:rPr>
          <w:color w:val="000000" w:themeColor="text1"/>
        </w:rPr>
        <w:br/>
        <w:t>Překlad libreta Ervín Špindler</w:t>
      </w:r>
    </w:p>
    <w:p w:rsidR="007C1B75" w:rsidRPr="00CE1645" w:rsidRDefault="007C1B75" w:rsidP="007C1B75">
      <w:pPr>
        <w:pStyle w:val="Normlnweb"/>
        <w:spacing w:before="0" w:beforeAutospacing="0" w:after="0" w:afterAutospacing="0"/>
        <w:contextualSpacing/>
        <w:rPr>
          <w:color w:val="000000" w:themeColor="text1"/>
        </w:rPr>
      </w:pPr>
      <w:r w:rsidRPr="00CE1645">
        <w:rPr>
          <w:color w:val="000000" w:themeColor="text1"/>
        </w:rPr>
        <w:t>Režie Andrea Hlinková  </w:t>
      </w:r>
      <w:r w:rsidRPr="00CE1645">
        <w:rPr>
          <w:color w:val="000000" w:themeColor="text1"/>
        </w:rPr>
        <w:br/>
        <w:t>Dirigent Miloš Formáček, Milan Kaňák  </w:t>
      </w:r>
      <w:r w:rsidRPr="00CE1645">
        <w:rPr>
          <w:color w:val="000000" w:themeColor="text1"/>
        </w:rPr>
        <w:br/>
        <w:t>Výtvarník scény a kostýmů Josef Jelínek   </w:t>
      </w:r>
      <w:r w:rsidRPr="00CE1645">
        <w:rPr>
          <w:color w:val="000000" w:themeColor="text1"/>
        </w:rPr>
        <w:br/>
        <w:t>Sbormistr Jan Snítil</w:t>
      </w:r>
      <w:r w:rsidRPr="00CE1645">
        <w:rPr>
          <w:color w:val="000000" w:themeColor="text1"/>
        </w:rPr>
        <w:br/>
        <w:t>Korepetice Jan Snítil, Irina Lorenc  </w:t>
      </w:r>
    </w:p>
    <w:p w:rsidR="007C1B75" w:rsidRPr="00CE1645" w:rsidRDefault="007C1B75" w:rsidP="007C1B75">
      <w:pPr>
        <w:spacing w:after="0" w:line="240" w:lineRule="auto"/>
        <w:contextualSpacing/>
        <w:rPr>
          <w:rFonts w:ascii="Times New Roman" w:hAnsi="Times New Roman" w:cs="Times New Roman"/>
          <w:color w:val="000000" w:themeColor="text1"/>
          <w:sz w:val="24"/>
          <w:szCs w:val="24"/>
        </w:rPr>
      </w:pPr>
    </w:p>
    <w:p w:rsidR="007C1B75" w:rsidRPr="00CE1645" w:rsidRDefault="007C1B75" w:rsidP="007C1B75">
      <w:pPr>
        <w:pStyle w:val="Nadpis4"/>
        <w:spacing w:before="0" w:beforeAutospacing="0" w:after="0" w:afterAutospacing="0"/>
        <w:contextualSpacing/>
        <w:rPr>
          <w:b w:val="0"/>
          <w:color w:val="000000" w:themeColor="text1"/>
        </w:rPr>
      </w:pPr>
    </w:p>
    <w:p w:rsidR="00DB3E5A" w:rsidRPr="00CE1645" w:rsidRDefault="00DB3E5A" w:rsidP="007C1B75">
      <w:pPr>
        <w:spacing w:after="0" w:line="240" w:lineRule="auto"/>
        <w:contextualSpacing/>
        <w:rPr>
          <w:rFonts w:ascii="Times New Roman" w:hAnsi="Times New Roman" w:cs="Times New Roman"/>
          <w:color w:val="000000" w:themeColor="text1"/>
          <w:sz w:val="24"/>
          <w:szCs w:val="24"/>
          <w:shd w:val="clear" w:color="auto" w:fill="FFFFFF"/>
        </w:rPr>
      </w:pPr>
    </w:p>
    <w:p w:rsidR="00DB3E5A" w:rsidRPr="00CE1645" w:rsidRDefault="00DB3E5A" w:rsidP="007C1B75">
      <w:pPr>
        <w:keepNext/>
        <w:keepLines/>
        <w:spacing w:before="480" w:after="0" w:line="240" w:lineRule="auto"/>
        <w:contextualSpacing/>
        <w:outlineLvl w:val="0"/>
        <w:rPr>
          <w:rFonts w:ascii="Times New Roman" w:eastAsiaTheme="majorEastAsia" w:hAnsi="Times New Roman" w:cs="Times New Roman"/>
          <w:bCs/>
          <w:color w:val="000000" w:themeColor="text1"/>
          <w:sz w:val="24"/>
          <w:szCs w:val="24"/>
        </w:rPr>
      </w:pPr>
      <w:r w:rsidRPr="00CE1645">
        <w:rPr>
          <w:rFonts w:ascii="Times New Roman" w:eastAsiaTheme="majorEastAsia" w:hAnsi="Times New Roman" w:cs="Times New Roman"/>
          <w:bCs/>
          <w:color w:val="000000" w:themeColor="text1"/>
          <w:sz w:val="24"/>
          <w:szCs w:val="24"/>
        </w:rPr>
        <w:t>Kontakty:</w:t>
      </w:r>
    </w:p>
    <w:p w:rsidR="00DB3E5A" w:rsidRPr="00CE1645" w:rsidRDefault="00DB3E5A" w:rsidP="007C1B75">
      <w:pPr>
        <w:spacing w:after="0" w:line="240" w:lineRule="auto"/>
        <w:ind w:left="1418" w:hanging="1418"/>
        <w:contextualSpacing/>
        <w:rPr>
          <w:rFonts w:ascii="Times New Roman" w:eastAsia="Times New Roman" w:hAnsi="Times New Roman" w:cs="Times New Roman"/>
          <w:i/>
          <w:noProof/>
          <w:color w:val="000000" w:themeColor="text1"/>
          <w:sz w:val="24"/>
          <w:szCs w:val="24"/>
          <w:lang w:eastAsia="cs-CZ"/>
        </w:rPr>
      </w:pPr>
      <w:r w:rsidRPr="00CE1645">
        <w:rPr>
          <w:rFonts w:ascii="Times New Roman" w:eastAsia="Times New Roman" w:hAnsi="Times New Roman" w:cs="Times New Roman"/>
          <w:i/>
          <w:noProof/>
          <w:color w:val="000000" w:themeColor="text1"/>
          <w:sz w:val="24"/>
          <w:szCs w:val="24"/>
          <w:lang w:eastAsia="cs-CZ"/>
        </w:rPr>
        <w:t>Pavel Motejzík, DiS.</w:t>
      </w:r>
    </w:p>
    <w:p w:rsidR="00DB3E5A" w:rsidRPr="00CE1645" w:rsidRDefault="00DB3E5A" w:rsidP="007C1B75">
      <w:pPr>
        <w:spacing w:after="0" w:line="240" w:lineRule="auto"/>
        <w:ind w:left="1418" w:hanging="1418"/>
        <w:contextualSpacing/>
        <w:rPr>
          <w:rFonts w:ascii="Times New Roman" w:eastAsia="Times New Roman" w:hAnsi="Times New Roman" w:cs="Times New Roman"/>
          <w:i/>
          <w:noProof/>
          <w:color w:val="000000" w:themeColor="text1"/>
          <w:sz w:val="24"/>
          <w:szCs w:val="24"/>
          <w:lang w:eastAsia="cs-CZ"/>
        </w:rPr>
      </w:pPr>
      <w:r w:rsidRPr="00CE1645">
        <w:rPr>
          <w:rFonts w:ascii="Times New Roman" w:eastAsia="Times New Roman" w:hAnsi="Times New Roman" w:cs="Times New Roman"/>
          <w:i/>
          <w:noProof/>
          <w:color w:val="000000" w:themeColor="text1"/>
          <w:sz w:val="24"/>
          <w:szCs w:val="24"/>
          <w:lang w:eastAsia="cs-CZ"/>
        </w:rPr>
        <w:t>Město Nepomuk, vedoucí kultury a památkové péče</w:t>
      </w:r>
    </w:p>
    <w:p w:rsidR="00DB3E5A" w:rsidRPr="00CE1645" w:rsidRDefault="00DB3E5A" w:rsidP="007C1B75">
      <w:pPr>
        <w:spacing w:after="0" w:line="240" w:lineRule="auto"/>
        <w:ind w:left="1418" w:hanging="1418"/>
        <w:contextualSpacing/>
        <w:rPr>
          <w:rFonts w:ascii="Times New Roman" w:eastAsia="Times New Roman" w:hAnsi="Times New Roman" w:cs="Times New Roman"/>
          <w:i/>
          <w:noProof/>
          <w:color w:val="000000" w:themeColor="text1"/>
          <w:sz w:val="24"/>
          <w:szCs w:val="24"/>
          <w:lang w:eastAsia="cs-CZ"/>
        </w:rPr>
      </w:pPr>
      <w:r w:rsidRPr="00CE1645">
        <w:rPr>
          <w:rFonts w:ascii="Times New Roman" w:eastAsia="Times New Roman" w:hAnsi="Times New Roman" w:cs="Times New Roman"/>
          <w:i/>
          <w:noProof/>
          <w:color w:val="000000" w:themeColor="text1"/>
          <w:sz w:val="24"/>
          <w:szCs w:val="24"/>
          <w:lang w:eastAsia="cs-CZ"/>
        </w:rPr>
        <w:lastRenderedPageBreak/>
        <w:t>Mikroregion Nepomucko, manažer</w:t>
      </w:r>
    </w:p>
    <w:p w:rsidR="00DB3E5A" w:rsidRPr="00CE1645" w:rsidRDefault="00DB3E5A" w:rsidP="007C1B75">
      <w:pPr>
        <w:spacing w:after="0" w:line="240" w:lineRule="auto"/>
        <w:ind w:left="1418" w:hanging="1418"/>
        <w:contextualSpacing/>
        <w:rPr>
          <w:rFonts w:ascii="Times New Roman" w:eastAsia="Times New Roman" w:hAnsi="Times New Roman" w:cs="Times New Roman"/>
          <w:i/>
          <w:noProof/>
          <w:color w:val="000000" w:themeColor="text1"/>
          <w:sz w:val="24"/>
          <w:szCs w:val="24"/>
          <w:lang w:eastAsia="cs-CZ"/>
        </w:rPr>
      </w:pPr>
      <w:r w:rsidRPr="00CE1645">
        <w:rPr>
          <w:rFonts w:ascii="Times New Roman" w:eastAsia="Times New Roman" w:hAnsi="Times New Roman" w:cs="Times New Roman"/>
          <w:i/>
          <w:noProof/>
          <w:color w:val="000000" w:themeColor="text1"/>
          <w:sz w:val="24"/>
          <w:szCs w:val="24"/>
          <w:lang w:eastAsia="cs-CZ"/>
        </w:rPr>
        <w:t>Mob. 604 442 409</w:t>
      </w:r>
    </w:p>
    <w:p w:rsidR="00DB3E5A" w:rsidRPr="00CE1645" w:rsidRDefault="00DB3E5A" w:rsidP="007C1B75">
      <w:pPr>
        <w:spacing w:after="0" w:line="240" w:lineRule="auto"/>
        <w:ind w:left="1418" w:hanging="1418"/>
        <w:contextualSpacing/>
        <w:rPr>
          <w:rFonts w:ascii="Times New Roman" w:eastAsia="Times New Roman" w:hAnsi="Times New Roman" w:cs="Times New Roman"/>
          <w:i/>
          <w:noProof/>
          <w:color w:val="000000" w:themeColor="text1"/>
          <w:sz w:val="24"/>
          <w:szCs w:val="24"/>
          <w:lang w:eastAsia="cs-CZ"/>
        </w:rPr>
      </w:pPr>
      <w:r w:rsidRPr="00CE1645">
        <w:rPr>
          <w:rFonts w:ascii="Times New Roman" w:eastAsia="Times New Roman" w:hAnsi="Times New Roman" w:cs="Times New Roman"/>
          <w:i/>
          <w:noProof/>
          <w:color w:val="000000" w:themeColor="text1"/>
          <w:sz w:val="24"/>
          <w:szCs w:val="24"/>
          <w:lang w:eastAsia="cs-CZ"/>
        </w:rPr>
        <w:t>E-mail: mnepomucko@seznam.cz, kultura@urad-nepomuk.cz</w:t>
      </w:r>
    </w:p>
    <w:p w:rsidR="00DB3E5A" w:rsidRPr="00CE1645" w:rsidRDefault="00DB3E5A" w:rsidP="007C1B75">
      <w:pPr>
        <w:spacing w:after="0" w:line="240" w:lineRule="auto"/>
        <w:contextualSpacing/>
        <w:rPr>
          <w:rFonts w:ascii="Times New Roman" w:eastAsia="Times New Roman" w:hAnsi="Times New Roman" w:cs="Times New Roman"/>
          <w:i/>
          <w:noProof/>
          <w:color w:val="000000" w:themeColor="text1"/>
          <w:sz w:val="24"/>
          <w:szCs w:val="24"/>
          <w:lang w:eastAsia="cs-CZ"/>
        </w:rPr>
      </w:pPr>
    </w:p>
    <w:p w:rsidR="00DB3E5A" w:rsidRPr="00CE1645" w:rsidRDefault="00DB3E5A" w:rsidP="007C1B75">
      <w:pPr>
        <w:spacing w:after="0" w:line="240" w:lineRule="auto"/>
        <w:ind w:left="1418" w:hanging="1418"/>
        <w:contextualSpacing/>
        <w:rPr>
          <w:rFonts w:ascii="Times New Roman" w:eastAsia="Times New Roman" w:hAnsi="Times New Roman" w:cs="Times New Roman"/>
          <w:i/>
          <w:noProof/>
          <w:color w:val="000000" w:themeColor="text1"/>
          <w:sz w:val="24"/>
          <w:szCs w:val="24"/>
          <w:lang w:eastAsia="cs-CZ"/>
        </w:rPr>
      </w:pPr>
      <w:r w:rsidRPr="00CE1645">
        <w:rPr>
          <w:rFonts w:ascii="Times New Roman" w:eastAsia="Times New Roman" w:hAnsi="Times New Roman" w:cs="Times New Roman"/>
          <w:i/>
          <w:noProof/>
          <w:color w:val="000000" w:themeColor="text1"/>
          <w:sz w:val="24"/>
          <w:szCs w:val="24"/>
          <w:lang w:eastAsia="cs-CZ"/>
        </w:rPr>
        <w:t>Bc. Šárka Boušová</w:t>
      </w:r>
    </w:p>
    <w:p w:rsidR="00DB3E5A" w:rsidRPr="00CE1645" w:rsidRDefault="00DB3E5A" w:rsidP="007C1B75">
      <w:pPr>
        <w:spacing w:after="0" w:line="240" w:lineRule="auto"/>
        <w:ind w:left="1418" w:hanging="1418"/>
        <w:contextualSpacing/>
        <w:rPr>
          <w:rFonts w:ascii="Times New Roman" w:eastAsia="Times New Roman" w:hAnsi="Times New Roman" w:cs="Times New Roman"/>
          <w:i/>
          <w:noProof/>
          <w:color w:val="000000" w:themeColor="text1"/>
          <w:sz w:val="24"/>
          <w:szCs w:val="24"/>
          <w:lang w:eastAsia="cs-CZ"/>
        </w:rPr>
      </w:pPr>
      <w:r w:rsidRPr="00CE1645">
        <w:rPr>
          <w:rFonts w:ascii="Times New Roman" w:eastAsia="Times New Roman" w:hAnsi="Times New Roman" w:cs="Times New Roman"/>
          <w:i/>
          <w:noProof/>
          <w:color w:val="000000" w:themeColor="text1"/>
          <w:sz w:val="24"/>
          <w:szCs w:val="24"/>
          <w:lang w:eastAsia="cs-CZ"/>
        </w:rPr>
        <w:t>Kulturní a informační centrum Nepomuk</w:t>
      </w:r>
    </w:p>
    <w:p w:rsidR="00DB3E5A" w:rsidRPr="00CE1645" w:rsidRDefault="00DB3E5A" w:rsidP="007C1B75">
      <w:pPr>
        <w:spacing w:after="0" w:line="240" w:lineRule="auto"/>
        <w:ind w:left="1418" w:hanging="1418"/>
        <w:contextualSpacing/>
        <w:rPr>
          <w:rFonts w:ascii="Times New Roman" w:eastAsia="Times New Roman" w:hAnsi="Times New Roman" w:cs="Times New Roman"/>
          <w:i/>
          <w:noProof/>
          <w:color w:val="000000" w:themeColor="text1"/>
          <w:sz w:val="24"/>
          <w:szCs w:val="24"/>
          <w:lang w:eastAsia="cs-CZ"/>
        </w:rPr>
      </w:pPr>
      <w:r w:rsidRPr="00CE1645">
        <w:rPr>
          <w:rFonts w:ascii="Times New Roman" w:eastAsia="Times New Roman" w:hAnsi="Times New Roman" w:cs="Times New Roman"/>
          <w:i/>
          <w:noProof/>
          <w:color w:val="000000" w:themeColor="text1"/>
          <w:sz w:val="24"/>
          <w:szCs w:val="24"/>
          <w:lang w:eastAsia="cs-CZ"/>
        </w:rPr>
        <w:t>Tel: 371 591 167</w:t>
      </w:r>
    </w:p>
    <w:p w:rsidR="00DB3E5A" w:rsidRPr="00CE1645" w:rsidRDefault="00DB3E5A" w:rsidP="007C1B75">
      <w:pPr>
        <w:spacing w:after="0" w:line="240" w:lineRule="auto"/>
        <w:ind w:left="1418" w:hanging="1418"/>
        <w:contextualSpacing/>
        <w:rPr>
          <w:rStyle w:val="Hypertextovodkaz"/>
          <w:rFonts w:ascii="Times New Roman" w:eastAsia="Times New Roman" w:hAnsi="Times New Roman" w:cs="Times New Roman"/>
          <w:i/>
          <w:noProof/>
          <w:color w:val="000000" w:themeColor="text1"/>
          <w:sz w:val="24"/>
          <w:szCs w:val="24"/>
          <w:lang w:eastAsia="cs-CZ"/>
        </w:rPr>
      </w:pPr>
      <w:r w:rsidRPr="00CE1645">
        <w:rPr>
          <w:rFonts w:ascii="Times New Roman" w:eastAsia="Times New Roman" w:hAnsi="Times New Roman" w:cs="Times New Roman"/>
          <w:i/>
          <w:noProof/>
          <w:color w:val="000000" w:themeColor="text1"/>
          <w:sz w:val="24"/>
          <w:szCs w:val="24"/>
          <w:lang w:eastAsia="cs-CZ"/>
        </w:rPr>
        <w:t xml:space="preserve">E-mail: </w:t>
      </w:r>
      <w:hyperlink r:id="rId4" w:history="1">
        <w:r w:rsidRPr="00CE1645">
          <w:rPr>
            <w:rStyle w:val="Hypertextovodkaz"/>
            <w:rFonts w:ascii="Times New Roman" w:eastAsia="Times New Roman" w:hAnsi="Times New Roman" w:cs="Times New Roman"/>
            <w:i/>
            <w:noProof/>
            <w:color w:val="000000" w:themeColor="text1"/>
            <w:sz w:val="24"/>
            <w:szCs w:val="24"/>
            <w:lang w:eastAsia="cs-CZ"/>
          </w:rPr>
          <w:t>sarka.bousova@urad-nepomuk.cz</w:t>
        </w:r>
      </w:hyperlink>
    </w:p>
    <w:p w:rsidR="00D21EE8" w:rsidRPr="00CE1645" w:rsidRDefault="00D21EE8" w:rsidP="007C1B75">
      <w:pPr>
        <w:spacing w:after="0" w:line="240" w:lineRule="auto"/>
        <w:ind w:left="1418" w:hanging="1418"/>
        <w:contextualSpacing/>
        <w:rPr>
          <w:rFonts w:ascii="Times New Roman" w:eastAsia="Times New Roman" w:hAnsi="Times New Roman" w:cs="Times New Roman"/>
          <w:color w:val="000000" w:themeColor="text1"/>
          <w:sz w:val="24"/>
          <w:szCs w:val="24"/>
          <w:lang w:eastAsia="cs-CZ"/>
        </w:rPr>
      </w:pPr>
    </w:p>
    <w:p w:rsidR="007C1B75" w:rsidRPr="00CE1645" w:rsidRDefault="00DB3E5A" w:rsidP="007C1B75">
      <w:pPr>
        <w:pStyle w:val="Nadpis4"/>
        <w:spacing w:before="0" w:beforeAutospacing="0" w:after="0" w:afterAutospacing="0"/>
        <w:contextualSpacing/>
        <w:rPr>
          <w:b w:val="0"/>
          <w:color w:val="000000" w:themeColor="text1"/>
        </w:rPr>
      </w:pPr>
      <w:r w:rsidRPr="00CE1645">
        <w:rPr>
          <w:b w:val="0"/>
          <w:i/>
          <w:noProof/>
          <w:color w:val="000000" w:themeColor="text1"/>
        </w:rPr>
        <w:t xml:space="preserve">Web: </w:t>
      </w:r>
      <w:hyperlink r:id="rId5" w:history="1">
        <w:r w:rsidR="007C1B75" w:rsidRPr="00CE1645">
          <w:rPr>
            <w:rStyle w:val="Hypertextovodkaz"/>
            <w:b w:val="0"/>
            <w:color w:val="000000" w:themeColor="text1"/>
          </w:rPr>
          <w:t>www.festivalnepomuk.cz</w:t>
        </w:r>
      </w:hyperlink>
    </w:p>
    <w:p w:rsidR="00DB3E5A" w:rsidRPr="00CE1645" w:rsidRDefault="00DB3E5A" w:rsidP="007C1B75">
      <w:pPr>
        <w:spacing w:after="0" w:line="240" w:lineRule="auto"/>
        <w:ind w:left="1418" w:hanging="1418"/>
        <w:contextualSpacing/>
        <w:rPr>
          <w:rFonts w:ascii="Times New Roman" w:eastAsia="Times New Roman" w:hAnsi="Times New Roman" w:cs="Times New Roman"/>
          <w:i/>
          <w:noProof/>
          <w:color w:val="000000" w:themeColor="text1"/>
          <w:sz w:val="24"/>
          <w:szCs w:val="24"/>
          <w:lang w:eastAsia="cs-CZ"/>
        </w:rPr>
      </w:pPr>
    </w:p>
    <w:p w:rsidR="00DB3E5A" w:rsidRPr="00CE1645" w:rsidRDefault="00DB3E5A" w:rsidP="007C1B75">
      <w:pPr>
        <w:spacing w:after="0" w:line="240" w:lineRule="auto"/>
        <w:contextualSpacing/>
        <w:rPr>
          <w:rFonts w:ascii="Times New Roman" w:hAnsi="Times New Roman" w:cs="Times New Roman"/>
          <w:color w:val="000000" w:themeColor="text1"/>
          <w:sz w:val="24"/>
          <w:szCs w:val="24"/>
          <w:shd w:val="clear" w:color="auto" w:fill="FFFFFF"/>
        </w:rPr>
      </w:pPr>
    </w:p>
    <w:p w:rsidR="0099075B" w:rsidRPr="00CE1645" w:rsidRDefault="0099075B" w:rsidP="007C1B75">
      <w:pPr>
        <w:spacing w:after="0" w:line="240" w:lineRule="auto"/>
        <w:contextualSpacing/>
        <w:rPr>
          <w:rFonts w:ascii="Times New Roman" w:hAnsi="Times New Roman" w:cs="Times New Roman"/>
          <w:color w:val="000000" w:themeColor="text1"/>
          <w:sz w:val="24"/>
          <w:szCs w:val="24"/>
          <w:shd w:val="clear" w:color="auto" w:fill="FFFFFF"/>
        </w:rPr>
      </w:pPr>
    </w:p>
    <w:sectPr w:rsidR="0099075B" w:rsidRPr="00CE1645" w:rsidSect="00FD3F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ont184">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DC"/>
    <w:rsid w:val="000D0B82"/>
    <w:rsid w:val="000D5CF8"/>
    <w:rsid w:val="001A22E1"/>
    <w:rsid w:val="002E0E91"/>
    <w:rsid w:val="00320F06"/>
    <w:rsid w:val="004F2B89"/>
    <w:rsid w:val="0063119B"/>
    <w:rsid w:val="006B4FFE"/>
    <w:rsid w:val="007354C1"/>
    <w:rsid w:val="007B0F37"/>
    <w:rsid w:val="007C1B75"/>
    <w:rsid w:val="0081048D"/>
    <w:rsid w:val="009173DC"/>
    <w:rsid w:val="0099075B"/>
    <w:rsid w:val="00A65D26"/>
    <w:rsid w:val="00AA25EA"/>
    <w:rsid w:val="00B701DB"/>
    <w:rsid w:val="00BA7F1B"/>
    <w:rsid w:val="00C92044"/>
    <w:rsid w:val="00CE1645"/>
    <w:rsid w:val="00D21EE8"/>
    <w:rsid w:val="00DB3E5A"/>
    <w:rsid w:val="00FD3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D2A505-6FE4-40D1-9818-AC72DB12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F71"/>
  </w:style>
  <w:style w:type="paragraph" w:styleId="Nadpis3">
    <w:name w:val="heading 3"/>
    <w:basedOn w:val="Normln"/>
    <w:link w:val="Nadpis3Char"/>
    <w:uiPriority w:val="9"/>
    <w:qFormat/>
    <w:rsid w:val="007C1B7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7C1B75"/>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C9204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2044"/>
    <w:rPr>
      <w:color w:val="0000FF"/>
      <w:u w:val="single"/>
    </w:rPr>
  </w:style>
  <w:style w:type="character" w:customStyle="1" w:styleId="Nadpis3Char">
    <w:name w:val="Nadpis 3 Char"/>
    <w:basedOn w:val="Standardnpsmoodstavce"/>
    <w:link w:val="Nadpis3"/>
    <w:uiPriority w:val="9"/>
    <w:rsid w:val="007C1B75"/>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7C1B75"/>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7C1B75"/>
    <w:rPr>
      <w:b/>
      <w:bCs/>
    </w:rPr>
  </w:style>
  <w:style w:type="paragraph" w:styleId="Zkladntext">
    <w:name w:val="Body Text"/>
    <w:basedOn w:val="Normln"/>
    <w:link w:val="ZkladntextChar"/>
    <w:rsid w:val="001A22E1"/>
    <w:pPr>
      <w:suppressAutoHyphens/>
      <w:spacing w:after="140" w:line="288" w:lineRule="auto"/>
    </w:pPr>
    <w:rPr>
      <w:rFonts w:ascii="Calibri" w:eastAsia="Calibri" w:hAnsi="Calibri" w:cs="font184"/>
      <w:kern w:val="2"/>
    </w:rPr>
  </w:style>
  <w:style w:type="character" w:customStyle="1" w:styleId="ZkladntextChar">
    <w:name w:val="Základní text Char"/>
    <w:basedOn w:val="Standardnpsmoodstavce"/>
    <w:link w:val="Zkladntext"/>
    <w:rsid w:val="001A22E1"/>
    <w:rPr>
      <w:rFonts w:ascii="Calibri" w:eastAsia="Calibri" w:hAnsi="Calibri" w:cs="font184"/>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5822">
      <w:bodyDiv w:val="1"/>
      <w:marLeft w:val="0"/>
      <w:marRight w:val="0"/>
      <w:marTop w:val="0"/>
      <w:marBottom w:val="0"/>
      <w:divBdr>
        <w:top w:val="none" w:sz="0" w:space="0" w:color="auto"/>
        <w:left w:val="none" w:sz="0" w:space="0" w:color="auto"/>
        <w:bottom w:val="none" w:sz="0" w:space="0" w:color="auto"/>
        <w:right w:val="none" w:sz="0" w:space="0" w:color="auto"/>
      </w:divBdr>
    </w:div>
    <w:div w:id="187647626">
      <w:bodyDiv w:val="1"/>
      <w:marLeft w:val="0"/>
      <w:marRight w:val="0"/>
      <w:marTop w:val="0"/>
      <w:marBottom w:val="0"/>
      <w:divBdr>
        <w:top w:val="none" w:sz="0" w:space="0" w:color="auto"/>
        <w:left w:val="none" w:sz="0" w:space="0" w:color="auto"/>
        <w:bottom w:val="none" w:sz="0" w:space="0" w:color="auto"/>
        <w:right w:val="none" w:sz="0" w:space="0" w:color="auto"/>
      </w:divBdr>
      <w:divsChild>
        <w:div w:id="817453424">
          <w:marLeft w:val="0"/>
          <w:marRight w:val="0"/>
          <w:marTop w:val="0"/>
          <w:marBottom w:val="0"/>
          <w:divBdr>
            <w:top w:val="none" w:sz="0" w:space="0" w:color="auto"/>
            <w:left w:val="none" w:sz="0" w:space="0" w:color="auto"/>
            <w:bottom w:val="none" w:sz="0" w:space="0" w:color="auto"/>
            <w:right w:val="none" w:sz="0" w:space="0" w:color="auto"/>
          </w:divBdr>
        </w:div>
        <w:div w:id="1070814265">
          <w:marLeft w:val="0"/>
          <w:marRight w:val="0"/>
          <w:marTop w:val="0"/>
          <w:marBottom w:val="0"/>
          <w:divBdr>
            <w:top w:val="none" w:sz="0" w:space="0" w:color="auto"/>
            <w:left w:val="none" w:sz="0" w:space="0" w:color="auto"/>
            <w:bottom w:val="none" w:sz="0" w:space="0" w:color="auto"/>
            <w:right w:val="none" w:sz="0" w:space="0" w:color="auto"/>
          </w:divBdr>
        </w:div>
        <w:div w:id="883637729">
          <w:marLeft w:val="0"/>
          <w:marRight w:val="0"/>
          <w:marTop w:val="0"/>
          <w:marBottom w:val="0"/>
          <w:divBdr>
            <w:top w:val="none" w:sz="0" w:space="0" w:color="auto"/>
            <w:left w:val="none" w:sz="0" w:space="0" w:color="auto"/>
            <w:bottom w:val="none" w:sz="0" w:space="0" w:color="auto"/>
            <w:right w:val="none" w:sz="0" w:space="0" w:color="auto"/>
          </w:divBdr>
        </w:div>
      </w:divsChild>
    </w:div>
    <w:div w:id="380518958">
      <w:bodyDiv w:val="1"/>
      <w:marLeft w:val="0"/>
      <w:marRight w:val="0"/>
      <w:marTop w:val="0"/>
      <w:marBottom w:val="0"/>
      <w:divBdr>
        <w:top w:val="none" w:sz="0" w:space="0" w:color="auto"/>
        <w:left w:val="none" w:sz="0" w:space="0" w:color="auto"/>
        <w:bottom w:val="none" w:sz="0" w:space="0" w:color="auto"/>
        <w:right w:val="none" w:sz="0" w:space="0" w:color="auto"/>
      </w:divBdr>
    </w:div>
    <w:div w:id="475606390">
      <w:bodyDiv w:val="1"/>
      <w:marLeft w:val="0"/>
      <w:marRight w:val="0"/>
      <w:marTop w:val="0"/>
      <w:marBottom w:val="0"/>
      <w:divBdr>
        <w:top w:val="none" w:sz="0" w:space="0" w:color="auto"/>
        <w:left w:val="none" w:sz="0" w:space="0" w:color="auto"/>
        <w:bottom w:val="none" w:sz="0" w:space="0" w:color="auto"/>
        <w:right w:val="none" w:sz="0" w:space="0" w:color="auto"/>
      </w:divBdr>
    </w:div>
    <w:div w:id="697312442">
      <w:bodyDiv w:val="1"/>
      <w:marLeft w:val="0"/>
      <w:marRight w:val="0"/>
      <w:marTop w:val="0"/>
      <w:marBottom w:val="0"/>
      <w:divBdr>
        <w:top w:val="none" w:sz="0" w:space="0" w:color="auto"/>
        <w:left w:val="none" w:sz="0" w:space="0" w:color="auto"/>
        <w:bottom w:val="none" w:sz="0" w:space="0" w:color="auto"/>
        <w:right w:val="none" w:sz="0" w:space="0" w:color="auto"/>
      </w:divBdr>
    </w:div>
    <w:div w:id="1704594168">
      <w:bodyDiv w:val="1"/>
      <w:marLeft w:val="0"/>
      <w:marRight w:val="0"/>
      <w:marTop w:val="0"/>
      <w:marBottom w:val="0"/>
      <w:divBdr>
        <w:top w:val="none" w:sz="0" w:space="0" w:color="auto"/>
        <w:left w:val="none" w:sz="0" w:space="0" w:color="auto"/>
        <w:bottom w:val="none" w:sz="0" w:space="0" w:color="auto"/>
        <w:right w:val="none" w:sz="0" w:space="0" w:color="auto"/>
      </w:divBdr>
    </w:div>
    <w:div w:id="1787845456">
      <w:bodyDiv w:val="1"/>
      <w:marLeft w:val="0"/>
      <w:marRight w:val="0"/>
      <w:marTop w:val="0"/>
      <w:marBottom w:val="0"/>
      <w:divBdr>
        <w:top w:val="none" w:sz="0" w:space="0" w:color="auto"/>
        <w:left w:val="none" w:sz="0" w:space="0" w:color="auto"/>
        <w:bottom w:val="none" w:sz="0" w:space="0" w:color="auto"/>
        <w:right w:val="none" w:sz="0" w:space="0" w:color="auto"/>
      </w:divBdr>
    </w:div>
    <w:div w:id="209488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estivalnepomuk.cz/" TargetMode="External"/><Relationship Id="rId4" Type="http://schemas.openxmlformats.org/officeDocument/2006/relationships/hyperlink" Target="mailto:sarka.bousova@urad-nepomu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818</Words>
  <Characters>4829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Motejzík</dc:creator>
  <cp:lastModifiedBy>Pavel Motejzík</cp:lastModifiedBy>
  <cp:revision>4</cp:revision>
  <dcterms:created xsi:type="dcterms:W3CDTF">2022-05-19T11:07:00Z</dcterms:created>
  <dcterms:modified xsi:type="dcterms:W3CDTF">2022-05-19T11:16:00Z</dcterms:modified>
</cp:coreProperties>
</file>